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23EDB2" w14:textId="77777777" w:rsidR="003865DA" w:rsidRPr="003865DA" w:rsidRDefault="003865DA" w:rsidP="003865DA">
      <w:pPr>
        <w:rPr>
          <w:b/>
          <w:bCs/>
        </w:rPr>
      </w:pPr>
      <w:r w:rsidRPr="003865DA">
        <w:rPr>
          <w:b/>
          <w:bCs/>
        </w:rPr>
        <w:t>Related rates intro</w:t>
      </w:r>
    </w:p>
    <w:p w14:paraId="277218A9" w14:textId="3F8BA2A7" w:rsidR="00A23DFD" w:rsidRDefault="00CE16E2">
      <w:r w:rsidRPr="00CE16E2">
        <w:drawing>
          <wp:inline distT="0" distB="0" distL="0" distR="0" wp14:anchorId="6AEBA78C" wp14:editId="4A39CC53">
            <wp:extent cx="5760720" cy="3240405"/>
            <wp:effectExtent l="0" t="0" r="0" b="0"/>
            <wp:docPr id="700217429" name="Kép 1" descr="A képen szöveg, képernyőkép, vezérlőpul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17429" name="Kép 1" descr="A képen szöveg, képernyőkép, vezérlőpult látható&#10;&#10;Előfordulhat, hogy a mesterséges intelligencia által létrehozott tartalom helytelen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CD0B" w14:textId="34D003B3" w:rsidR="00C752DE" w:rsidRPr="00C752DE" w:rsidRDefault="00C752DE">
      <w:pPr>
        <w:rPr>
          <w:b/>
          <w:bCs/>
        </w:rPr>
      </w:pPr>
      <w:r w:rsidRPr="00C752DE">
        <w:rPr>
          <w:b/>
          <w:bCs/>
        </w:rPr>
        <w:t>Analyzing related rates problems: expressions</w:t>
      </w:r>
    </w:p>
    <w:p w14:paraId="7EA08D53" w14:textId="1206E576" w:rsidR="00562609" w:rsidRDefault="00C752DE">
      <w:r w:rsidRPr="00C752DE">
        <w:drawing>
          <wp:inline distT="0" distB="0" distL="0" distR="0" wp14:anchorId="794D0CC6" wp14:editId="636ABFDF">
            <wp:extent cx="5760720" cy="3240405"/>
            <wp:effectExtent l="0" t="0" r="0" b="0"/>
            <wp:docPr id="1985560926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60926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9F7C" w14:textId="77777777" w:rsidR="00562609" w:rsidRDefault="00562609">
      <w:r>
        <w:br w:type="page"/>
      </w:r>
    </w:p>
    <w:p w14:paraId="62989131" w14:textId="431CA76F" w:rsidR="00562609" w:rsidRPr="00FD1457" w:rsidRDefault="00FD1457">
      <w:pPr>
        <w:rPr>
          <w:b/>
          <w:bCs/>
        </w:rPr>
      </w:pPr>
      <w:r w:rsidRPr="00FD1457">
        <w:rPr>
          <w:b/>
          <w:bCs/>
        </w:rPr>
        <w:lastRenderedPageBreak/>
        <w:t>Analyzing related rates problems: equations (Pythagoras)</w:t>
      </w:r>
    </w:p>
    <w:p w14:paraId="6F6618F4" w14:textId="66BFE852" w:rsidR="00FD1457" w:rsidRDefault="00FD1457">
      <w:r w:rsidRPr="00FD1457">
        <w:drawing>
          <wp:inline distT="0" distB="0" distL="0" distR="0" wp14:anchorId="6B406F26" wp14:editId="52A57999">
            <wp:extent cx="5760720" cy="3240405"/>
            <wp:effectExtent l="0" t="0" r="0" b="0"/>
            <wp:docPr id="1335584821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84821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7C50" w14:textId="066F20B4" w:rsidR="00534F8A" w:rsidRPr="00534F8A" w:rsidRDefault="00534F8A">
      <w:pPr>
        <w:rPr>
          <w:b/>
          <w:bCs/>
        </w:rPr>
      </w:pPr>
      <w:r w:rsidRPr="00534F8A">
        <w:rPr>
          <w:b/>
          <w:bCs/>
        </w:rPr>
        <w:t>Analyzing related rates problems: equations (trig)</w:t>
      </w:r>
    </w:p>
    <w:p w14:paraId="110BC388" w14:textId="5B492BDF" w:rsidR="00E12458" w:rsidRDefault="00534F8A">
      <w:r w:rsidRPr="00534F8A">
        <w:drawing>
          <wp:inline distT="0" distB="0" distL="0" distR="0" wp14:anchorId="643449DA" wp14:editId="0BC50BFE">
            <wp:extent cx="5760720" cy="3240405"/>
            <wp:effectExtent l="0" t="0" r="0" b="0"/>
            <wp:docPr id="1832531342" name="Kép 1" descr="A képen szöveg, kézírás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1342" name="Kép 1" descr="A képen szöveg, kézírás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E99F" w14:textId="77777777" w:rsidR="00E12458" w:rsidRDefault="00E12458">
      <w:r>
        <w:br w:type="page"/>
      </w:r>
    </w:p>
    <w:p w14:paraId="4A0C774A" w14:textId="142378B0" w:rsidR="00534F8A" w:rsidRPr="00C47F0D" w:rsidRDefault="00C47F0D">
      <w:pPr>
        <w:rPr>
          <w:b/>
          <w:bCs/>
        </w:rPr>
      </w:pPr>
      <w:r w:rsidRPr="00C47F0D">
        <w:rPr>
          <w:b/>
          <w:bCs/>
        </w:rPr>
        <w:lastRenderedPageBreak/>
        <w:t>Differentiating related functions intro</w:t>
      </w:r>
    </w:p>
    <w:p w14:paraId="57391F08" w14:textId="68085AE5" w:rsidR="00C47F0D" w:rsidRDefault="00C47F0D">
      <w:r w:rsidRPr="00C47F0D">
        <w:drawing>
          <wp:inline distT="0" distB="0" distL="0" distR="0" wp14:anchorId="2393FED3" wp14:editId="5390A3B0">
            <wp:extent cx="5760720" cy="3240405"/>
            <wp:effectExtent l="0" t="0" r="0" b="0"/>
            <wp:docPr id="607992531" name="Kép 1" descr="A képen szöveg, kézírás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2531" name="Kép 1" descr="A képen szöveg, kézírás, Betűtípus, diagram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882C" w14:textId="77777777" w:rsidR="003262D7" w:rsidRPr="003262D7" w:rsidRDefault="003262D7" w:rsidP="003262D7">
      <w:pPr>
        <w:rPr>
          <w:b/>
          <w:bCs/>
        </w:rPr>
      </w:pPr>
      <w:r w:rsidRPr="003262D7">
        <w:rPr>
          <w:b/>
          <w:bCs/>
        </w:rPr>
        <w:t>Worked example: Differentiating related functions</w:t>
      </w:r>
    </w:p>
    <w:p w14:paraId="13537CF5" w14:textId="5D3813C4" w:rsidR="003262D7" w:rsidRDefault="003262D7">
      <w:r w:rsidRPr="003262D7">
        <w:drawing>
          <wp:inline distT="0" distB="0" distL="0" distR="0" wp14:anchorId="4B5B40C9" wp14:editId="129CD009">
            <wp:extent cx="5760720" cy="3240405"/>
            <wp:effectExtent l="0" t="0" r="0" b="0"/>
            <wp:docPr id="334279372" name="Kép 1" descr="A képen szöveg, kézírás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79372" name="Kép 1" descr="A képen szöveg, kézírás, Betűtípus, diagram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2D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A93"/>
    <w:rsid w:val="00090EE7"/>
    <w:rsid w:val="00283A93"/>
    <w:rsid w:val="003262D7"/>
    <w:rsid w:val="003865DA"/>
    <w:rsid w:val="00534F8A"/>
    <w:rsid w:val="00562609"/>
    <w:rsid w:val="005F36E3"/>
    <w:rsid w:val="00A23DFD"/>
    <w:rsid w:val="00C47F0D"/>
    <w:rsid w:val="00C752DE"/>
    <w:rsid w:val="00CE16E2"/>
    <w:rsid w:val="00DC13AF"/>
    <w:rsid w:val="00E12458"/>
    <w:rsid w:val="00E5190E"/>
    <w:rsid w:val="00FD1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06325"/>
  <w15:chartTrackingRefBased/>
  <w15:docId w15:val="{7D610D31-116C-4364-A646-989B73126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283A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283A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283A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83A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83A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83A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83A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83A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83A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83A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283A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283A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83A93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83A93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83A93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83A93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83A93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83A93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83A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83A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283A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283A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83A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83A93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83A93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83A93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83A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83A93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83A9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2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35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9</cp:revision>
  <dcterms:created xsi:type="dcterms:W3CDTF">2025-02-11T09:46:00Z</dcterms:created>
  <dcterms:modified xsi:type="dcterms:W3CDTF">2025-02-11T10:43:00Z</dcterms:modified>
</cp:coreProperties>
</file>